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5BC" w:rsidRPr="003631AE" w:rsidRDefault="007365AC" w:rsidP="00DC7894">
      <w:pPr>
        <w:bidi/>
        <w:jc w:val="center"/>
        <w:rPr>
          <w:rFonts w:ascii="Calibri" w:hAnsi="Calibri" w:cs="B Titr"/>
          <w:b/>
          <w:bCs/>
          <w:sz w:val="28"/>
          <w:szCs w:val="28"/>
          <w:lang w:bidi="fa-IR"/>
        </w:rPr>
      </w:pPr>
      <w:bookmarkStart w:id="0" w:name="_GoBack"/>
      <w:bookmarkEnd w:id="0"/>
      <w:r w:rsidRPr="003631AE">
        <w:rPr>
          <w:rFonts w:ascii="Calibri" w:hAnsi="Calibri" w:cs="B Titr" w:hint="cs"/>
          <w:b/>
          <w:bCs/>
          <w:sz w:val="28"/>
          <w:szCs w:val="28"/>
          <w:rtl/>
          <w:lang w:bidi="fa-IR"/>
        </w:rPr>
        <w:t>مروری</w:t>
      </w:r>
      <w:r w:rsidR="00DC7894">
        <w:rPr>
          <w:rFonts w:ascii="Calibri" w:hAnsi="Calibri" w:cs="B Titr" w:hint="cs"/>
          <w:b/>
          <w:bCs/>
          <w:sz w:val="28"/>
          <w:szCs w:val="28"/>
          <w:rtl/>
          <w:lang w:bidi="fa-IR"/>
        </w:rPr>
        <w:t xml:space="preserve"> بر</w:t>
      </w:r>
      <w:r w:rsidRPr="003631AE">
        <w:rPr>
          <w:rFonts w:ascii="Calibri" w:hAnsi="Calibri" w:cs="B Titr" w:hint="cs"/>
          <w:b/>
          <w:bCs/>
          <w:sz w:val="28"/>
          <w:szCs w:val="28"/>
          <w:rtl/>
          <w:lang w:bidi="fa-IR"/>
        </w:rPr>
        <w:t xml:space="preserve"> </w:t>
      </w:r>
      <w:r w:rsidR="00DC7894">
        <w:rPr>
          <w:rFonts w:ascii="Calibri" w:hAnsi="Calibri" w:cs="B Titr" w:hint="cs"/>
          <w:b/>
          <w:bCs/>
          <w:sz w:val="28"/>
          <w:szCs w:val="28"/>
          <w:rtl/>
          <w:lang w:bidi="fa-IR"/>
        </w:rPr>
        <w:t>میکروسیلیس در بتن و عملکرد ان در سازه های پدافند غیرعامل</w:t>
      </w:r>
    </w:p>
    <w:p w:rsidR="007365AC" w:rsidRDefault="007365AC" w:rsidP="007365AC">
      <w:pPr>
        <w:bidi/>
        <w:rPr>
          <w:rFonts w:ascii="Calibri" w:hAnsi="Calibri" w:cs="B Nazanin"/>
          <w:sz w:val="28"/>
          <w:szCs w:val="28"/>
        </w:rPr>
      </w:pPr>
    </w:p>
    <w:p w:rsidR="007365AC" w:rsidRPr="00137453" w:rsidRDefault="00137453" w:rsidP="007365AC">
      <w:pPr>
        <w:bidi/>
        <w:jc w:val="center"/>
        <w:rPr>
          <w:rFonts w:ascii="Calibri" w:hAnsi="Calibri" w:cs="B Zar"/>
          <w:sz w:val="28"/>
          <w:szCs w:val="28"/>
          <w:rtl/>
        </w:rPr>
      </w:pPr>
      <w:r>
        <w:rPr>
          <w:rFonts w:ascii="Calibri" w:hAnsi="Calibri" w:cs="B Zar" w:hint="cs"/>
          <w:sz w:val="28"/>
          <w:szCs w:val="28"/>
          <w:rtl/>
        </w:rPr>
        <w:t xml:space="preserve">نویسنده : </w:t>
      </w:r>
      <w:r w:rsidR="007365AC" w:rsidRPr="00137453">
        <w:rPr>
          <w:rFonts w:ascii="Calibri" w:hAnsi="Calibri" w:cs="B Zar" w:hint="cs"/>
          <w:sz w:val="28"/>
          <w:szCs w:val="28"/>
          <w:rtl/>
        </w:rPr>
        <w:t xml:space="preserve">امیرحسین بازایی </w:t>
      </w:r>
    </w:p>
    <w:p w:rsidR="007365AC" w:rsidRDefault="007365AC" w:rsidP="007365AC">
      <w:pPr>
        <w:bidi/>
        <w:jc w:val="center"/>
        <w:rPr>
          <w:rFonts w:ascii="Calibri" w:hAnsi="Calibri" w:cs="B Zar"/>
          <w:sz w:val="28"/>
          <w:szCs w:val="28"/>
          <w:rtl/>
        </w:rPr>
      </w:pPr>
      <w:r w:rsidRPr="00137453">
        <w:rPr>
          <w:rFonts w:ascii="Calibri" w:hAnsi="Calibri" w:cs="B Zar" w:hint="cs"/>
          <w:sz w:val="28"/>
          <w:szCs w:val="28"/>
          <w:rtl/>
        </w:rPr>
        <w:t>دانشجوی کارشناسی ارشد سازه دانشگاه آزاد واحد سپیدان</w:t>
      </w:r>
    </w:p>
    <w:p w:rsidR="00137453" w:rsidRPr="00137453" w:rsidRDefault="00137453" w:rsidP="00137453">
      <w:pPr>
        <w:bidi/>
        <w:jc w:val="center"/>
        <w:rPr>
          <w:rFonts w:asciiTheme="majorBidi" w:hAnsiTheme="majorBidi" w:cstheme="majorBidi"/>
          <w:sz w:val="20"/>
          <w:szCs w:val="20"/>
        </w:rPr>
      </w:pPr>
      <w:r w:rsidRPr="00137453">
        <w:rPr>
          <w:rFonts w:asciiTheme="majorBidi" w:hAnsiTheme="majorBidi" w:cstheme="majorBidi"/>
          <w:sz w:val="20"/>
          <w:szCs w:val="20"/>
        </w:rPr>
        <w:t>amirhosseinbazaee@yahoo.com</w:t>
      </w:r>
    </w:p>
    <w:p w:rsidR="00137453" w:rsidRPr="005E62C2" w:rsidRDefault="00137453" w:rsidP="00E8228D">
      <w:pPr>
        <w:bidi/>
        <w:jc w:val="center"/>
        <w:rPr>
          <w:rFonts w:ascii="Calibri" w:hAnsi="Calibri" w:cs="B Zar"/>
          <w:sz w:val="24"/>
          <w:szCs w:val="24"/>
          <w:rtl/>
          <w:lang w:bidi="fa-IR"/>
        </w:rPr>
      </w:pPr>
      <w:r w:rsidRPr="005E62C2">
        <w:rPr>
          <w:rFonts w:ascii="Calibri" w:hAnsi="Calibri" w:cs="B Zar" w:hint="cs"/>
          <w:sz w:val="24"/>
          <w:szCs w:val="24"/>
          <w:rtl/>
          <w:lang w:bidi="fa-IR"/>
        </w:rPr>
        <w:t xml:space="preserve">دکتر </w:t>
      </w:r>
      <w:r w:rsidR="00E8228D">
        <w:rPr>
          <w:rFonts w:ascii="Calibri" w:hAnsi="Calibri" w:cs="B Zar" w:hint="cs"/>
          <w:sz w:val="24"/>
          <w:szCs w:val="24"/>
          <w:rtl/>
          <w:lang w:bidi="fa-IR"/>
        </w:rPr>
        <w:t>مهدی</w:t>
      </w:r>
      <w:r w:rsidRPr="005E62C2">
        <w:rPr>
          <w:rFonts w:ascii="Calibri" w:hAnsi="Calibri" w:cs="B Zar" w:hint="cs"/>
          <w:sz w:val="24"/>
          <w:szCs w:val="24"/>
          <w:rtl/>
          <w:lang w:bidi="fa-IR"/>
        </w:rPr>
        <w:t xml:space="preserve"> رضایی</w:t>
      </w:r>
      <w:r w:rsidR="00DC7894">
        <w:rPr>
          <w:rFonts w:ascii="Calibri" w:hAnsi="Calibri" w:cs="B Zar" w:hint="cs"/>
          <w:sz w:val="24"/>
          <w:szCs w:val="24"/>
          <w:rtl/>
          <w:lang w:bidi="fa-IR"/>
        </w:rPr>
        <w:t>،دکتر روزبه آقامجیدی</w:t>
      </w:r>
    </w:p>
    <w:p w:rsidR="00137453" w:rsidRPr="005E62C2" w:rsidRDefault="00E8228D" w:rsidP="00137453">
      <w:pPr>
        <w:bidi/>
        <w:jc w:val="center"/>
        <w:rPr>
          <w:rFonts w:ascii="Calibri" w:hAnsi="Calibri" w:cs="B Zar"/>
          <w:sz w:val="24"/>
          <w:szCs w:val="24"/>
          <w:rtl/>
          <w:lang w:bidi="fa-IR"/>
        </w:rPr>
      </w:pPr>
      <w:r>
        <w:rPr>
          <w:rFonts w:ascii="Calibri" w:hAnsi="Calibri" w:cs="B Zar" w:hint="cs"/>
          <w:sz w:val="24"/>
          <w:szCs w:val="24"/>
          <w:rtl/>
          <w:lang w:bidi="fa-IR"/>
        </w:rPr>
        <w:t>استادیار</w:t>
      </w:r>
      <w:r w:rsidR="009D557C">
        <w:rPr>
          <w:rFonts w:ascii="Calibri" w:hAnsi="Calibri" w:cs="B Zar" w:hint="cs"/>
          <w:sz w:val="24"/>
          <w:szCs w:val="24"/>
          <w:rtl/>
          <w:lang w:bidi="fa-IR"/>
        </w:rPr>
        <w:t xml:space="preserve"> </w:t>
      </w:r>
      <w:r w:rsidR="00DC7894">
        <w:rPr>
          <w:rFonts w:ascii="Calibri" w:hAnsi="Calibri" w:cs="B Zar" w:hint="cs"/>
          <w:sz w:val="24"/>
          <w:szCs w:val="24"/>
          <w:rtl/>
          <w:lang w:bidi="fa-IR"/>
        </w:rPr>
        <w:t>دانشکده مهندسی عمران ،</w:t>
      </w:r>
      <w:r w:rsidR="00137453" w:rsidRPr="005E62C2">
        <w:rPr>
          <w:rFonts w:ascii="Calibri" w:hAnsi="Calibri" w:cs="B Zar" w:hint="cs"/>
          <w:sz w:val="24"/>
          <w:szCs w:val="24"/>
          <w:rtl/>
          <w:lang w:bidi="fa-IR"/>
        </w:rPr>
        <w:t xml:space="preserve"> دانشگاه ازاد اسلامی واحد سپیدان</w:t>
      </w:r>
    </w:p>
    <w:p w:rsidR="007365AC" w:rsidRDefault="007365AC" w:rsidP="007365AC">
      <w:pPr>
        <w:bidi/>
        <w:rPr>
          <w:rFonts w:ascii="Calibri" w:hAnsi="Calibri" w:cs="B Nazanin"/>
          <w:sz w:val="28"/>
          <w:szCs w:val="28"/>
        </w:rPr>
      </w:pPr>
    </w:p>
    <w:p w:rsidR="007365AC" w:rsidRPr="00137453" w:rsidRDefault="007365AC" w:rsidP="007365AC">
      <w:pPr>
        <w:bidi/>
        <w:rPr>
          <w:rFonts w:ascii="Calibri" w:hAnsi="Calibri" w:cs="B Nazanin"/>
          <w:b/>
          <w:bCs/>
          <w:sz w:val="28"/>
          <w:szCs w:val="28"/>
          <w:rtl/>
        </w:rPr>
      </w:pPr>
      <w:r w:rsidRPr="00137453">
        <w:rPr>
          <w:rFonts w:ascii="Calibri" w:hAnsi="Calibri" w:cs="B Nazanin" w:hint="cs"/>
          <w:b/>
          <w:bCs/>
          <w:sz w:val="28"/>
          <w:szCs w:val="28"/>
          <w:rtl/>
        </w:rPr>
        <w:t>چکیده</w:t>
      </w:r>
    </w:p>
    <w:p w:rsidR="007365AC" w:rsidRPr="00137453" w:rsidRDefault="007365AC" w:rsidP="00E8228D">
      <w:pPr>
        <w:bidi/>
        <w:spacing w:after="0"/>
        <w:jc w:val="both"/>
        <w:rPr>
          <w:rFonts w:ascii="Calibri" w:hAnsi="Calibri" w:cs="B Zar"/>
          <w:sz w:val="18"/>
          <w:szCs w:val="18"/>
        </w:rPr>
      </w:pPr>
      <w:r w:rsidRPr="00137453">
        <w:rPr>
          <w:rFonts w:ascii="Calibri" w:hAnsi="Calibri" w:cs="B Zar" w:hint="cs"/>
          <w:sz w:val="18"/>
          <w:szCs w:val="18"/>
          <w:rtl/>
          <w:lang w:bidi="fa-IR"/>
        </w:rPr>
        <w:t>امروزه استفاده از مواد جايگزين سيمان كه خاصيت پوزولاني دارند در صنعت بتن، رشد روز افزوني دارد. در كشور ما، ميكروسيليس بيشترين مصرف را در بين ساير مواد پوزولاني دارد. ميكروسيليس محصول ثانويه كارخانه هاي فرو سيليس است كه در حالت اوليه به صورت پودري نرم و سبك است به طوري كه حمل و نقل آن را مشكل مي كند و همچنين در حين اختلاط با ساير اجزاي بتن به خوبي پخش نمي شود و ممكن است باعث كاهش دوام بتن شوداستفاده از پودر میکروسیلیس به ویژه در مناطق ساحلی و یا مناطقی که بتن نیازمند محافظت ویژه ای در برابر فرآیند خوردگی می باشد رو به گسترش می باشد. از جمله خواص استفاده از میکروسیلیس در بتن می توان به افزایش مقاومت فشاری</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بتن ، افزایش مقاومت سایشی بتن</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 کاهش نفوذ پذیری ، کاهش واکنش قلیایی و سولفاته شدن ، کاهش اثر فرآیند ذوب و یخ و ... اشاره کرد. میکروسیلیس</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در حال حاضر به سه صورت پودر میرکوسیلیس ، دوغاب میکروسیلیس و ژل میکروسیلیس مورد استفاده قرار می گیرد</w:t>
      </w:r>
      <w:r w:rsidRPr="00137453">
        <w:rPr>
          <w:rFonts w:ascii="Calibri" w:hAnsi="Calibri" w:cs="B Zar"/>
          <w:sz w:val="18"/>
          <w:szCs w:val="18"/>
          <w:rtl/>
          <w:lang w:bidi="fa-IR"/>
        </w:rPr>
        <w:t>.</w:t>
      </w:r>
    </w:p>
    <w:p w:rsidR="007365AC" w:rsidRPr="00137453" w:rsidRDefault="007365AC" w:rsidP="00E8228D">
      <w:pPr>
        <w:bidi/>
        <w:spacing w:after="0"/>
        <w:jc w:val="both"/>
        <w:rPr>
          <w:rFonts w:ascii="Calibri" w:hAnsi="Calibri" w:cs="B Zar"/>
          <w:sz w:val="18"/>
          <w:szCs w:val="18"/>
        </w:rPr>
      </w:pPr>
      <w:r w:rsidRPr="00137453">
        <w:rPr>
          <w:rFonts w:ascii="Calibri" w:hAnsi="Calibri" w:cs="B Zar" w:hint="cs"/>
          <w:sz w:val="18"/>
          <w:szCs w:val="18"/>
          <w:rtl/>
          <w:lang w:bidi="fa-IR"/>
        </w:rPr>
        <w:t>مزایای استفاده از دوغاب یا ژل میکروسیلیس به افزایش مقاومت های مکانیکی،شیمیایی،دوام بتن،یکنواختی نتایج کیفی بتن،حفاظت محیط زیست و سلامتی کارکنان اجرا و بسته بندی مناسبتر جهت انبار و مصرف می توان اشاره نمود</w:t>
      </w:r>
      <w:r w:rsidR="00CB6752" w:rsidRPr="00137453">
        <w:rPr>
          <w:rFonts w:ascii="Calibri" w:hAnsi="Calibri" w:cs="B Zar" w:hint="cs"/>
          <w:sz w:val="18"/>
          <w:szCs w:val="18"/>
          <w:rtl/>
          <w:lang w:bidi="fa-IR"/>
        </w:rPr>
        <w:t>.</w:t>
      </w:r>
    </w:p>
    <w:p w:rsidR="007365AC" w:rsidRPr="00137453" w:rsidRDefault="003631AE" w:rsidP="00E8228D">
      <w:pPr>
        <w:bidi/>
        <w:spacing w:after="0" w:line="276" w:lineRule="auto"/>
        <w:jc w:val="both"/>
        <w:rPr>
          <w:rFonts w:cs="B Zar"/>
          <w:color w:val="000000"/>
          <w:sz w:val="18"/>
          <w:szCs w:val="18"/>
          <w:rtl/>
        </w:rPr>
      </w:pPr>
      <w:r w:rsidRPr="00137453">
        <w:rPr>
          <w:rFonts w:cs="B Zar" w:hint="cs"/>
          <w:color w:val="000000"/>
          <w:sz w:val="18"/>
          <w:szCs w:val="18"/>
          <w:rtl/>
        </w:rPr>
        <w:t>علاوه ب</w:t>
      </w:r>
      <w:r w:rsidR="008B7296" w:rsidRPr="00137453">
        <w:rPr>
          <w:rFonts w:cs="B Zar" w:hint="cs"/>
          <w:color w:val="000000"/>
          <w:sz w:val="18"/>
          <w:szCs w:val="18"/>
          <w:rtl/>
        </w:rPr>
        <w:t xml:space="preserve">ر این مورد می توان با اجرای طرح های اختلاط خاص مهندسی،مقاومت سازه های پدافندی غیر عامل را به حد مطلوب رسانید.در این مقاله جهت </w:t>
      </w:r>
      <w:r w:rsidR="006011F4">
        <w:rPr>
          <w:rFonts w:cs="B Zar" w:hint="cs"/>
          <w:color w:val="000000"/>
          <w:sz w:val="18"/>
          <w:szCs w:val="18"/>
          <w:rtl/>
        </w:rPr>
        <w:t>افزایش مقاومت سازه های پدافندی</w:t>
      </w:r>
      <w:r w:rsidR="006011F4">
        <w:rPr>
          <w:rFonts w:cs="B Zar" w:hint="cs"/>
          <w:color w:val="000000"/>
          <w:sz w:val="18"/>
          <w:szCs w:val="18"/>
          <w:rtl/>
          <w:lang w:bidi="fa-IR"/>
        </w:rPr>
        <w:t xml:space="preserve">، </w:t>
      </w:r>
      <w:r w:rsidR="008B7296" w:rsidRPr="00137453">
        <w:rPr>
          <w:rFonts w:cs="B Zar" w:hint="cs"/>
          <w:color w:val="000000"/>
          <w:sz w:val="18"/>
          <w:szCs w:val="18"/>
          <w:rtl/>
        </w:rPr>
        <w:t>میکروسیلیس پیشنهاد و بررسی گردیده است.</w:t>
      </w:r>
    </w:p>
    <w:p w:rsidR="00137453" w:rsidRPr="00137453" w:rsidRDefault="00137453" w:rsidP="00E8228D">
      <w:pPr>
        <w:bidi/>
        <w:spacing w:after="0" w:line="276" w:lineRule="auto"/>
        <w:jc w:val="both"/>
        <w:rPr>
          <w:rFonts w:cs="B Zar"/>
          <w:color w:val="000000"/>
          <w:sz w:val="18"/>
          <w:szCs w:val="18"/>
          <w:rtl/>
        </w:rPr>
      </w:pPr>
      <w:r w:rsidRPr="00137453">
        <w:rPr>
          <w:rFonts w:cs="B Zar" w:hint="cs"/>
          <w:color w:val="000000"/>
          <w:sz w:val="18"/>
          <w:szCs w:val="18"/>
          <w:rtl/>
        </w:rPr>
        <w:t>این مقاله حاصل تحلیل و بررسی 20 مقاله پیرامون موضوع نامبرده می باشد و کلیات ان اشنایی و معرفی میکرو سیلیس، ارایه ی طرح بهینه اختلاط و کاربرد ان در بحث پدافند غیر عامل می باشد.</w:t>
      </w:r>
    </w:p>
    <w:p w:rsidR="00CB6752" w:rsidRPr="008B7296" w:rsidRDefault="00CB6752" w:rsidP="00CB6752">
      <w:pPr>
        <w:bidi/>
        <w:spacing w:line="276" w:lineRule="auto"/>
        <w:rPr>
          <w:rFonts w:ascii="Calibri" w:hAnsi="Calibri" w:cs="B Nazanin"/>
          <w:sz w:val="28"/>
          <w:szCs w:val="28"/>
        </w:rPr>
      </w:pPr>
    </w:p>
    <w:p w:rsidR="007365AC" w:rsidRPr="00137453" w:rsidRDefault="00B366E4" w:rsidP="00CB6752">
      <w:pPr>
        <w:bidi/>
        <w:spacing w:after="0"/>
        <w:rPr>
          <w:rFonts w:ascii="Calibri" w:hAnsi="Calibri" w:cs="B Nazanin"/>
          <w:b/>
          <w:bCs/>
          <w:sz w:val="28"/>
          <w:szCs w:val="28"/>
          <w:rtl/>
        </w:rPr>
      </w:pPr>
      <w:r w:rsidRPr="00137453">
        <w:rPr>
          <w:rFonts w:ascii="Calibri" w:hAnsi="Calibri" w:cs="B Nazanin" w:hint="cs"/>
          <w:b/>
          <w:bCs/>
          <w:sz w:val="28"/>
          <w:szCs w:val="28"/>
          <w:rtl/>
        </w:rPr>
        <w:t>کلید واژه</w:t>
      </w:r>
    </w:p>
    <w:p w:rsidR="007365AC" w:rsidRDefault="00137453" w:rsidP="00CB6752">
      <w:pPr>
        <w:bidi/>
        <w:spacing w:after="0"/>
        <w:rPr>
          <w:rFonts w:ascii="Calibri" w:hAnsi="Calibri" w:cs="B Zar"/>
          <w:b/>
          <w:bCs/>
          <w:sz w:val="18"/>
          <w:szCs w:val="18"/>
          <w:rtl/>
          <w:lang w:bidi="fa-IR"/>
        </w:rPr>
      </w:pPr>
      <w:r>
        <w:rPr>
          <w:rFonts w:ascii="Calibri" w:hAnsi="Calibri" w:cs="B Zar" w:hint="cs"/>
          <w:b/>
          <w:bCs/>
          <w:sz w:val="18"/>
          <w:szCs w:val="18"/>
          <w:rtl/>
          <w:lang w:bidi="fa-IR"/>
        </w:rPr>
        <w:t>مقاله مروری#میکروسیلیس#پدافند غیرعامل#افزودنی بتن#</w:t>
      </w:r>
    </w:p>
    <w:p w:rsidR="00BE138C" w:rsidRPr="00137453" w:rsidRDefault="00BE138C" w:rsidP="00BE138C">
      <w:pPr>
        <w:bidi/>
        <w:spacing w:after="0"/>
        <w:rPr>
          <w:rFonts w:ascii="Calibri" w:hAnsi="Calibri" w:cs="B Zar"/>
          <w:b/>
          <w:bCs/>
          <w:sz w:val="18"/>
          <w:szCs w:val="18"/>
          <w:rtl/>
          <w:lang w:bidi="fa-IR"/>
        </w:rPr>
      </w:pPr>
    </w:p>
    <w:sectPr w:rsidR="00BE138C" w:rsidRPr="00137453" w:rsidSect="005E62C2">
      <w:pgSz w:w="11906" w:h="16838" w:code="9"/>
      <w:pgMar w:top="1985" w:right="2268"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017F3"/>
    <w:multiLevelType w:val="hybridMultilevel"/>
    <w:tmpl w:val="6F42D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730594"/>
    <w:multiLevelType w:val="hybridMultilevel"/>
    <w:tmpl w:val="15B29C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166D10"/>
    <w:multiLevelType w:val="hybridMultilevel"/>
    <w:tmpl w:val="B6D81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B55DE"/>
    <w:multiLevelType w:val="hybridMultilevel"/>
    <w:tmpl w:val="E87C7776"/>
    <w:lvl w:ilvl="0" w:tplc="4DD8E7C8">
      <w:start w:val="1"/>
      <w:numFmt w:val="bullet"/>
      <w:lvlText w:val=""/>
      <w:lvlJc w:val="left"/>
      <w:pPr>
        <w:tabs>
          <w:tab w:val="num" w:pos="720"/>
        </w:tabs>
        <w:ind w:left="720" w:hanging="360"/>
      </w:pPr>
      <w:rPr>
        <w:rFonts w:ascii="Wingdings 3" w:hAnsi="Wingdings 3" w:hint="default"/>
      </w:rPr>
    </w:lvl>
    <w:lvl w:ilvl="1" w:tplc="69764D3E" w:tentative="1">
      <w:start w:val="1"/>
      <w:numFmt w:val="bullet"/>
      <w:lvlText w:val=""/>
      <w:lvlJc w:val="left"/>
      <w:pPr>
        <w:tabs>
          <w:tab w:val="num" w:pos="1440"/>
        </w:tabs>
        <w:ind w:left="1440" w:hanging="360"/>
      </w:pPr>
      <w:rPr>
        <w:rFonts w:ascii="Wingdings 3" w:hAnsi="Wingdings 3" w:hint="default"/>
      </w:rPr>
    </w:lvl>
    <w:lvl w:ilvl="2" w:tplc="B2D08116" w:tentative="1">
      <w:start w:val="1"/>
      <w:numFmt w:val="bullet"/>
      <w:lvlText w:val=""/>
      <w:lvlJc w:val="left"/>
      <w:pPr>
        <w:tabs>
          <w:tab w:val="num" w:pos="2160"/>
        </w:tabs>
        <w:ind w:left="2160" w:hanging="360"/>
      </w:pPr>
      <w:rPr>
        <w:rFonts w:ascii="Wingdings 3" w:hAnsi="Wingdings 3" w:hint="default"/>
      </w:rPr>
    </w:lvl>
    <w:lvl w:ilvl="3" w:tplc="B07400EA" w:tentative="1">
      <w:start w:val="1"/>
      <w:numFmt w:val="bullet"/>
      <w:lvlText w:val=""/>
      <w:lvlJc w:val="left"/>
      <w:pPr>
        <w:tabs>
          <w:tab w:val="num" w:pos="2880"/>
        </w:tabs>
        <w:ind w:left="2880" w:hanging="360"/>
      </w:pPr>
      <w:rPr>
        <w:rFonts w:ascii="Wingdings 3" w:hAnsi="Wingdings 3" w:hint="default"/>
      </w:rPr>
    </w:lvl>
    <w:lvl w:ilvl="4" w:tplc="6E148C38" w:tentative="1">
      <w:start w:val="1"/>
      <w:numFmt w:val="bullet"/>
      <w:lvlText w:val=""/>
      <w:lvlJc w:val="left"/>
      <w:pPr>
        <w:tabs>
          <w:tab w:val="num" w:pos="3600"/>
        </w:tabs>
        <w:ind w:left="3600" w:hanging="360"/>
      </w:pPr>
      <w:rPr>
        <w:rFonts w:ascii="Wingdings 3" w:hAnsi="Wingdings 3" w:hint="default"/>
      </w:rPr>
    </w:lvl>
    <w:lvl w:ilvl="5" w:tplc="C6903A2A" w:tentative="1">
      <w:start w:val="1"/>
      <w:numFmt w:val="bullet"/>
      <w:lvlText w:val=""/>
      <w:lvlJc w:val="left"/>
      <w:pPr>
        <w:tabs>
          <w:tab w:val="num" w:pos="4320"/>
        </w:tabs>
        <w:ind w:left="4320" w:hanging="360"/>
      </w:pPr>
      <w:rPr>
        <w:rFonts w:ascii="Wingdings 3" w:hAnsi="Wingdings 3" w:hint="default"/>
      </w:rPr>
    </w:lvl>
    <w:lvl w:ilvl="6" w:tplc="E8AA6A0E" w:tentative="1">
      <w:start w:val="1"/>
      <w:numFmt w:val="bullet"/>
      <w:lvlText w:val=""/>
      <w:lvlJc w:val="left"/>
      <w:pPr>
        <w:tabs>
          <w:tab w:val="num" w:pos="5040"/>
        </w:tabs>
        <w:ind w:left="5040" w:hanging="360"/>
      </w:pPr>
      <w:rPr>
        <w:rFonts w:ascii="Wingdings 3" w:hAnsi="Wingdings 3" w:hint="default"/>
      </w:rPr>
    </w:lvl>
    <w:lvl w:ilvl="7" w:tplc="297E2D0A" w:tentative="1">
      <w:start w:val="1"/>
      <w:numFmt w:val="bullet"/>
      <w:lvlText w:val=""/>
      <w:lvlJc w:val="left"/>
      <w:pPr>
        <w:tabs>
          <w:tab w:val="num" w:pos="5760"/>
        </w:tabs>
        <w:ind w:left="5760" w:hanging="360"/>
      </w:pPr>
      <w:rPr>
        <w:rFonts w:ascii="Wingdings 3" w:hAnsi="Wingdings 3" w:hint="default"/>
      </w:rPr>
    </w:lvl>
    <w:lvl w:ilvl="8" w:tplc="3D18191A"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49533C5C"/>
    <w:multiLevelType w:val="hybridMultilevel"/>
    <w:tmpl w:val="2A2401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CA20D8B"/>
    <w:multiLevelType w:val="hybridMultilevel"/>
    <w:tmpl w:val="65003D5A"/>
    <w:lvl w:ilvl="0" w:tplc="1BF86D06">
      <w:start w:val="1"/>
      <w:numFmt w:val="bullet"/>
      <w:lvlText w:val=""/>
      <w:lvlJc w:val="left"/>
      <w:pPr>
        <w:tabs>
          <w:tab w:val="num" w:pos="720"/>
        </w:tabs>
        <w:ind w:left="720" w:hanging="360"/>
      </w:pPr>
      <w:rPr>
        <w:rFonts w:ascii="Wingdings 3" w:hAnsi="Wingdings 3" w:hint="default"/>
      </w:rPr>
    </w:lvl>
    <w:lvl w:ilvl="1" w:tplc="E6DE6FF6" w:tentative="1">
      <w:start w:val="1"/>
      <w:numFmt w:val="bullet"/>
      <w:lvlText w:val=""/>
      <w:lvlJc w:val="left"/>
      <w:pPr>
        <w:tabs>
          <w:tab w:val="num" w:pos="1440"/>
        </w:tabs>
        <w:ind w:left="1440" w:hanging="360"/>
      </w:pPr>
      <w:rPr>
        <w:rFonts w:ascii="Wingdings 3" w:hAnsi="Wingdings 3" w:hint="default"/>
      </w:rPr>
    </w:lvl>
    <w:lvl w:ilvl="2" w:tplc="AB6A892E" w:tentative="1">
      <w:start w:val="1"/>
      <w:numFmt w:val="bullet"/>
      <w:lvlText w:val=""/>
      <w:lvlJc w:val="left"/>
      <w:pPr>
        <w:tabs>
          <w:tab w:val="num" w:pos="2160"/>
        </w:tabs>
        <w:ind w:left="2160" w:hanging="360"/>
      </w:pPr>
      <w:rPr>
        <w:rFonts w:ascii="Wingdings 3" w:hAnsi="Wingdings 3" w:hint="default"/>
      </w:rPr>
    </w:lvl>
    <w:lvl w:ilvl="3" w:tplc="227EA17E" w:tentative="1">
      <w:start w:val="1"/>
      <w:numFmt w:val="bullet"/>
      <w:lvlText w:val=""/>
      <w:lvlJc w:val="left"/>
      <w:pPr>
        <w:tabs>
          <w:tab w:val="num" w:pos="2880"/>
        </w:tabs>
        <w:ind w:left="2880" w:hanging="360"/>
      </w:pPr>
      <w:rPr>
        <w:rFonts w:ascii="Wingdings 3" w:hAnsi="Wingdings 3" w:hint="default"/>
      </w:rPr>
    </w:lvl>
    <w:lvl w:ilvl="4" w:tplc="DB9215D6" w:tentative="1">
      <w:start w:val="1"/>
      <w:numFmt w:val="bullet"/>
      <w:lvlText w:val=""/>
      <w:lvlJc w:val="left"/>
      <w:pPr>
        <w:tabs>
          <w:tab w:val="num" w:pos="3600"/>
        </w:tabs>
        <w:ind w:left="3600" w:hanging="360"/>
      </w:pPr>
      <w:rPr>
        <w:rFonts w:ascii="Wingdings 3" w:hAnsi="Wingdings 3" w:hint="default"/>
      </w:rPr>
    </w:lvl>
    <w:lvl w:ilvl="5" w:tplc="3AD2DA6A" w:tentative="1">
      <w:start w:val="1"/>
      <w:numFmt w:val="bullet"/>
      <w:lvlText w:val=""/>
      <w:lvlJc w:val="left"/>
      <w:pPr>
        <w:tabs>
          <w:tab w:val="num" w:pos="4320"/>
        </w:tabs>
        <w:ind w:left="4320" w:hanging="360"/>
      </w:pPr>
      <w:rPr>
        <w:rFonts w:ascii="Wingdings 3" w:hAnsi="Wingdings 3" w:hint="default"/>
      </w:rPr>
    </w:lvl>
    <w:lvl w:ilvl="6" w:tplc="A37C4AE2" w:tentative="1">
      <w:start w:val="1"/>
      <w:numFmt w:val="bullet"/>
      <w:lvlText w:val=""/>
      <w:lvlJc w:val="left"/>
      <w:pPr>
        <w:tabs>
          <w:tab w:val="num" w:pos="5040"/>
        </w:tabs>
        <w:ind w:left="5040" w:hanging="360"/>
      </w:pPr>
      <w:rPr>
        <w:rFonts w:ascii="Wingdings 3" w:hAnsi="Wingdings 3" w:hint="default"/>
      </w:rPr>
    </w:lvl>
    <w:lvl w:ilvl="7" w:tplc="33E657D6" w:tentative="1">
      <w:start w:val="1"/>
      <w:numFmt w:val="bullet"/>
      <w:lvlText w:val=""/>
      <w:lvlJc w:val="left"/>
      <w:pPr>
        <w:tabs>
          <w:tab w:val="num" w:pos="5760"/>
        </w:tabs>
        <w:ind w:left="5760" w:hanging="360"/>
      </w:pPr>
      <w:rPr>
        <w:rFonts w:ascii="Wingdings 3" w:hAnsi="Wingdings 3" w:hint="default"/>
      </w:rPr>
    </w:lvl>
    <w:lvl w:ilvl="8" w:tplc="0A14035A"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79050EDB"/>
    <w:multiLevelType w:val="hybridMultilevel"/>
    <w:tmpl w:val="57409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5AC"/>
    <w:rsid w:val="00005989"/>
    <w:rsid w:val="00137453"/>
    <w:rsid w:val="002045BC"/>
    <w:rsid w:val="00297637"/>
    <w:rsid w:val="003631AE"/>
    <w:rsid w:val="004240C7"/>
    <w:rsid w:val="005E62C2"/>
    <w:rsid w:val="006011F4"/>
    <w:rsid w:val="007365AC"/>
    <w:rsid w:val="00786E3D"/>
    <w:rsid w:val="00852346"/>
    <w:rsid w:val="008B7296"/>
    <w:rsid w:val="00992A03"/>
    <w:rsid w:val="009D557C"/>
    <w:rsid w:val="00AF1EC3"/>
    <w:rsid w:val="00B366E4"/>
    <w:rsid w:val="00BE138C"/>
    <w:rsid w:val="00CB6752"/>
    <w:rsid w:val="00D67B09"/>
    <w:rsid w:val="00DC7894"/>
    <w:rsid w:val="00E8228D"/>
    <w:rsid w:val="00EF15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4CE60A-8EFD-43FF-A4D2-4DDCAD8C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0C7"/>
    <w:pPr>
      <w:ind w:left="720"/>
      <w:contextualSpacing/>
    </w:pPr>
  </w:style>
  <w:style w:type="paragraph" w:styleId="NormalWeb">
    <w:name w:val="Normal (Web)"/>
    <w:basedOn w:val="Normal"/>
    <w:uiPriority w:val="99"/>
    <w:semiHidden/>
    <w:unhideWhenUsed/>
    <w:rsid w:val="004240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7481">
      <w:bodyDiv w:val="1"/>
      <w:marLeft w:val="0"/>
      <w:marRight w:val="0"/>
      <w:marTop w:val="0"/>
      <w:marBottom w:val="0"/>
      <w:divBdr>
        <w:top w:val="none" w:sz="0" w:space="0" w:color="auto"/>
        <w:left w:val="none" w:sz="0" w:space="0" w:color="auto"/>
        <w:bottom w:val="none" w:sz="0" w:space="0" w:color="auto"/>
        <w:right w:val="none" w:sz="0" w:space="0" w:color="auto"/>
      </w:divBdr>
    </w:div>
    <w:div w:id="217978437">
      <w:bodyDiv w:val="1"/>
      <w:marLeft w:val="0"/>
      <w:marRight w:val="0"/>
      <w:marTop w:val="0"/>
      <w:marBottom w:val="0"/>
      <w:divBdr>
        <w:top w:val="none" w:sz="0" w:space="0" w:color="auto"/>
        <w:left w:val="none" w:sz="0" w:space="0" w:color="auto"/>
        <w:bottom w:val="none" w:sz="0" w:space="0" w:color="auto"/>
        <w:right w:val="none" w:sz="0" w:space="0" w:color="auto"/>
      </w:divBdr>
    </w:div>
    <w:div w:id="364670819">
      <w:bodyDiv w:val="1"/>
      <w:marLeft w:val="0"/>
      <w:marRight w:val="0"/>
      <w:marTop w:val="0"/>
      <w:marBottom w:val="0"/>
      <w:divBdr>
        <w:top w:val="none" w:sz="0" w:space="0" w:color="auto"/>
        <w:left w:val="none" w:sz="0" w:space="0" w:color="auto"/>
        <w:bottom w:val="none" w:sz="0" w:space="0" w:color="auto"/>
        <w:right w:val="none" w:sz="0" w:space="0" w:color="auto"/>
      </w:divBdr>
    </w:div>
    <w:div w:id="615647159">
      <w:bodyDiv w:val="1"/>
      <w:marLeft w:val="0"/>
      <w:marRight w:val="0"/>
      <w:marTop w:val="0"/>
      <w:marBottom w:val="0"/>
      <w:divBdr>
        <w:top w:val="none" w:sz="0" w:space="0" w:color="auto"/>
        <w:left w:val="none" w:sz="0" w:space="0" w:color="auto"/>
        <w:bottom w:val="none" w:sz="0" w:space="0" w:color="auto"/>
        <w:right w:val="none" w:sz="0" w:space="0" w:color="auto"/>
      </w:divBdr>
    </w:div>
    <w:div w:id="630013204">
      <w:bodyDiv w:val="1"/>
      <w:marLeft w:val="0"/>
      <w:marRight w:val="0"/>
      <w:marTop w:val="0"/>
      <w:marBottom w:val="0"/>
      <w:divBdr>
        <w:top w:val="none" w:sz="0" w:space="0" w:color="auto"/>
        <w:left w:val="none" w:sz="0" w:space="0" w:color="auto"/>
        <w:bottom w:val="none" w:sz="0" w:space="0" w:color="auto"/>
        <w:right w:val="none" w:sz="0" w:space="0" w:color="auto"/>
      </w:divBdr>
      <w:divsChild>
        <w:div w:id="79759065">
          <w:marLeft w:val="0"/>
          <w:marRight w:val="547"/>
          <w:marTop w:val="200"/>
          <w:marBottom w:val="0"/>
          <w:divBdr>
            <w:top w:val="none" w:sz="0" w:space="0" w:color="auto"/>
            <w:left w:val="none" w:sz="0" w:space="0" w:color="auto"/>
            <w:bottom w:val="none" w:sz="0" w:space="0" w:color="auto"/>
            <w:right w:val="none" w:sz="0" w:space="0" w:color="auto"/>
          </w:divBdr>
        </w:div>
        <w:div w:id="1270815423">
          <w:marLeft w:val="0"/>
          <w:marRight w:val="547"/>
          <w:marTop w:val="200"/>
          <w:marBottom w:val="0"/>
          <w:divBdr>
            <w:top w:val="none" w:sz="0" w:space="0" w:color="auto"/>
            <w:left w:val="none" w:sz="0" w:space="0" w:color="auto"/>
            <w:bottom w:val="none" w:sz="0" w:space="0" w:color="auto"/>
            <w:right w:val="none" w:sz="0" w:space="0" w:color="auto"/>
          </w:divBdr>
        </w:div>
        <w:div w:id="127162495">
          <w:marLeft w:val="0"/>
          <w:marRight w:val="547"/>
          <w:marTop w:val="200"/>
          <w:marBottom w:val="0"/>
          <w:divBdr>
            <w:top w:val="none" w:sz="0" w:space="0" w:color="auto"/>
            <w:left w:val="none" w:sz="0" w:space="0" w:color="auto"/>
            <w:bottom w:val="none" w:sz="0" w:space="0" w:color="auto"/>
            <w:right w:val="none" w:sz="0" w:space="0" w:color="auto"/>
          </w:divBdr>
        </w:div>
        <w:div w:id="1408452910">
          <w:marLeft w:val="0"/>
          <w:marRight w:val="547"/>
          <w:marTop w:val="200"/>
          <w:marBottom w:val="0"/>
          <w:divBdr>
            <w:top w:val="none" w:sz="0" w:space="0" w:color="auto"/>
            <w:left w:val="none" w:sz="0" w:space="0" w:color="auto"/>
            <w:bottom w:val="none" w:sz="0" w:space="0" w:color="auto"/>
            <w:right w:val="none" w:sz="0" w:space="0" w:color="auto"/>
          </w:divBdr>
        </w:div>
        <w:div w:id="1481770679">
          <w:marLeft w:val="0"/>
          <w:marRight w:val="547"/>
          <w:marTop w:val="200"/>
          <w:marBottom w:val="0"/>
          <w:divBdr>
            <w:top w:val="none" w:sz="0" w:space="0" w:color="auto"/>
            <w:left w:val="none" w:sz="0" w:space="0" w:color="auto"/>
            <w:bottom w:val="none" w:sz="0" w:space="0" w:color="auto"/>
            <w:right w:val="none" w:sz="0" w:space="0" w:color="auto"/>
          </w:divBdr>
        </w:div>
      </w:divsChild>
    </w:div>
    <w:div w:id="641886384">
      <w:bodyDiv w:val="1"/>
      <w:marLeft w:val="0"/>
      <w:marRight w:val="0"/>
      <w:marTop w:val="0"/>
      <w:marBottom w:val="0"/>
      <w:divBdr>
        <w:top w:val="none" w:sz="0" w:space="0" w:color="auto"/>
        <w:left w:val="none" w:sz="0" w:space="0" w:color="auto"/>
        <w:bottom w:val="none" w:sz="0" w:space="0" w:color="auto"/>
        <w:right w:val="none" w:sz="0" w:space="0" w:color="auto"/>
      </w:divBdr>
    </w:div>
    <w:div w:id="804540110">
      <w:bodyDiv w:val="1"/>
      <w:marLeft w:val="0"/>
      <w:marRight w:val="0"/>
      <w:marTop w:val="0"/>
      <w:marBottom w:val="0"/>
      <w:divBdr>
        <w:top w:val="none" w:sz="0" w:space="0" w:color="auto"/>
        <w:left w:val="none" w:sz="0" w:space="0" w:color="auto"/>
        <w:bottom w:val="none" w:sz="0" w:space="0" w:color="auto"/>
        <w:right w:val="none" w:sz="0" w:space="0" w:color="auto"/>
      </w:divBdr>
    </w:div>
    <w:div w:id="1005205573">
      <w:bodyDiv w:val="1"/>
      <w:marLeft w:val="0"/>
      <w:marRight w:val="0"/>
      <w:marTop w:val="0"/>
      <w:marBottom w:val="0"/>
      <w:divBdr>
        <w:top w:val="none" w:sz="0" w:space="0" w:color="auto"/>
        <w:left w:val="none" w:sz="0" w:space="0" w:color="auto"/>
        <w:bottom w:val="none" w:sz="0" w:space="0" w:color="auto"/>
        <w:right w:val="none" w:sz="0" w:space="0" w:color="auto"/>
      </w:divBdr>
    </w:div>
    <w:div w:id="1126118440">
      <w:bodyDiv w:val="1"/>
      <w:marLeft w:val="0"/>
      <w:marRight w:val="0"/>
      <w:marTop w:val="0"/>
      <w:marBottom w:val="0"/>
      <w:divBdr>
        <w:top w:val="none" w:sz="0" w:space="0" w:color="auto"/>
        <w:left w:val="none" w:sz="0" w:space="0" w:color="auto"/>
        <w:bottom w:val="none" w:sz="0" w:space="0" w:color="auto"/>
        <w:right w:val="none" w:sz="0" w:space="0" w:color="auto"/>
      </w:divBdr>
    </w:div>
    <w:div w:id="1315454873">
      <w:bodyDiv w:val="1"/>
      <w:marLeft w:val="0"/>
      <w:marRight w:val="0"/>
      <w:marTop w:val="0"/>
      <w:marBottom w:val="0"/>
      <w:divBdr>
        <w:top w:val="none" w:sz="0" w:space="0" w:color="auto"/>
        <w:left w:val="none" w:sz="0" w:space="0" w:color="auto"/>
        <w:bottom w:val="none" w:sz="0" w:space="0" w:color="auto"/>
        <w:right w:val="none" w:sz="0" w:space="0" w:color="auto"/>
      </w:divBdr>
    </w:div>
    <w:div w:id="1564676181">
      <w:bodyDiv w:val="1"/>
      <w:marLeft w:val="0"/>
      <w:marRight w:val="0"/>
      <w:marTop w:val="0"/>
      <w:marBottom w:val="0"/>
      <w:divBdr>
        <w:top w:val="none" w:sz="0" w:space="0" w:color="auto"/>
        <w:left w:val="none" w:sz="0" w:space="0" w:color="auto"/>
        <w:bottom w:val="none" w:sz="0" w:space="0" w:color="auto"/>
        <w:right w:val="none" w:sz="0" w:space="0" w:color="auto"/>
      </w:divBdr>
    </w:div>
    <w:div w:id="1591235017">
      <w:bodyDiv w:val="1"/>
      <w:marLeft w:val="0"/>
      <w:marRight w:val="0"/>
      <w:marTop w:val="0"/>
      <w:marBottom w:val="0"/>
      <w:divBdr>
        <w:top w:val="none" w:sz="0" w:space="0" w:color="auto"/>
        <w:left w:val="none" w:sz="0" w:space="0" w:color="auto"/>
        <w:bottom w:val="none" w:sz="0" w:space="0" w:color="auto"/>
        <w:right w:val="none" w:sz="0" w:space="0" w:color="auto"/>
      </w:divBdr>
    </w:div>
    <w:div w:id="1835098672">
      <w:bodyDiv w:val="1"/>
      <w:marLeft w:val="0"/>
      <w:marRight w:val="0"/>
      <w:marTop w:val="0"/>
      <w:marBottom w:val="0"/>
      <w:divBdr>
        <w:top w:val="none" w:sz="0" w:space="0" w:color="auto"/>
        <w:left w:val="none" w:sz="0" w:space="0" w:color="auto"/>
        <w:bottom w:val="none" w:sz="0" w:space="0" w:color="auto"/>
        <w:right w:val="none" w:sz="0" w:space="0" w:color="auto"/>
      </w:divBdr>
    </w:div>
    <w:div w:id="1939097865">
      <w:bodyDiv w:val="1"/>
      <w:marLeft w:val="0"/>
      <w:marRight w:val="0"/>
      <w:marTop w:val="0"/>
      <w:marBottom w:val="0"/>
      <w:divBdr>
        <w:top w:val="none" w:sz="0" w:space="0" w:color="auto"/>
        <w:left w:val="none" w:sz="0" w:space="0" w:color="auto"/>
        <w:bottom w:val="none" w:sz="0" w:space="0" w:color="auto"/>
        <w:right w:val="none" w:sz="0" w:space="0" w:color="auto"/>
      </w:divBdr>
    </w:div>
    <w:div w:id="1963534627">
      <w:bodyDiv w:val="1"/>
      <w:marLeft w:val="0"/>
      <w:marRight w:val="0"/>
      <w:marTop w:val="0"/>
      <w:marBottom w:val="0"/>
      <w:divBdr>
        <w:top w:val="none" w:sz="0" w:space="0" w:color="auto"/>
        <w:left w:val="none" w:sz="0" w:space="0" w:color="auto"/>
        <w:bottom w:val="none" w:sz="0" w:space="0" w:color="auto"/>
        <w:right w:val="none" w:sz="0" w:space="0" w:color="auto"/>
      </w:divBdr>
    </w:div>
    <w:div w:id="1970361258">
      <w:bodyDiv w:val="1"/>
      <w:marLeft w:val="0"/>
      <w:marRight w:val="0"/>
      <w:marTop w:val="0"/>
      <w:marBottom w:val="0"/>
      <w:divBdr>
        <w:top w:val="none" w:sz="0" w:space="0" w:color="auto"/>
        <w:left w:val="none" w:sz="0" w:space="0" w:color="auto"/>
        <w:bottom w:val="none" w:sz="0" w:space="0" w:color="auto"/>
        <w:right w:val="none" w:sz="0" w:space="0" w:color="auto"/>
      </w:divBdr>
    </w:div>
    <w:div w:id="1974288559">
      <w:bodyDiv w:val="1"/>
      <w:marLeft w:val="0"/>
      <w:marRight w:val="0"/>
      <w:marTop w:val="0"/>
      <w:marBottom w:val="0"/>
      <w:divBdr>
        <w:top w:val="none" w:sz="0" w:space="0" w:color="auto"/>
        <w:left w:val="none" w:sz="0" w:space="0" w:color="auto"/>
        <w:bottom w:val="none" w:sz="0" w:space="0" w:color="auto"/>
        <w:right w:val="none" w:sz="0" w:space="0" w:color="auto"/>
      </w:divBdr>
      <w:divsChild>
        <w:div w:id="1413356613">
          <w:marLeft w:val="0"/>
          <w:marRight w:val="547"/>
          <w:marTop w:val="200"/>
          <w:marBottom w:val="0"/>
          <w:divBdr>
            <w:top w:val="none" w:sz="0" w:space="0" w:color="auto"/>
            <w:left w:val="none" w:sz="0" w:space="0" w:color="auto"/>
            <w:bottom w:val="none" w:sz="0" w:space="0" w:color="auto"/>
            <w:right w:val="none" w:sz="0" w:space="0" w:color="auto"/>
          </w:divBdr>
        </w:div>
        <w:div w:id="2069497067">
          <w:marLeft w:val="0"/>
          <w:marRight w:val="547"/>
          <w:marTop w:val="200"/>
          <w:marBottom w:val="0"/>
          <w:divBdr>
            <w:top w:val="none" w:sz="0" w:space="0" w:color="auto"/>
            <w:left w:val="none" w:sz="0" w:space="0" w:color="auto"/>
            <w:bottom w:val="none" w:sz="0" w:space="0" w:color="auto"/>
            <w:right w:val="none" w:sz="0" w:space="0" w:color="auto"/>
          </w:divBdr>
        </w:div>
        <w:div w:id="196701468">
          <w:marLeft w:val="0"/>
          <w:marRight w:val="547"/>
          <w:marTop w:val="200"/>
          <w:marBottom w:val="0"/>
          <w:divBdr>
            <w:top w:val="none" w:sz="0" w:space="0" w:color="auto"/>
            <w:left w:val="none" w:sz="0" w:space="0" w:color="auto"/>
            <w:bottom w:val="none" w:sz="0" w:space="0" w:color="auto"/>
            <w:right w:val="none" w:sz="0" w:space="0" w:color="auto"/>
          </w:divBdr>
        </w:div>
        <w:div w:id="1718890946">
          <w:marLeft w:val="0"/>
          <w:marRight w:val="547"/>
          <w:marTop w:val="200"/>
          <w:marBottom w:val="0"/>
          <w:divBdr>
            <w:top w:val="none" w:sz="0" w:space="0" w:color="auto"/>
            <w:left w:val="none" w:sz="0" w:space="0" w:color="auto"/>
            <w:bottom w:val="none" w:sz="0" w:space="0" w:color="auto"/>
            <w:right w:val="none" w:sz="0" w:space="0" w:color="auto"/>
          </w:divBdr>
        </w:div>
      </w:divsChild>
    </w:div>
    <w:div w:id="204231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dc:creator>
  <cp:keywords/>
  <dc:description/>
  <cp:lastModifiedBy>navid</cp:lastModifiedBy>
  <cp:revision>2</cp:revision>
  <cp:lastPrinted>2017-06-10T19:03:00Z</cp:lastPrinted>
  <dcterms:created xsi:type="dcterms:W3CDTF">2017-06-26T08:17:00Z</dcterms:created>
  <dcterms:modified xsi:type="dcterms:W3CDTF">2017-06-26T08:17:00Z</dcterms:modified>
</cp:coreProperties>
</file>